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5DCF8" w14:textId="344BF4A1" w:rsidR="008548F4" w:rsidRPr="00A1619C" w:rsidRDefault="008C120F" w:rsidP="008548F4">
      <w:pPr>
        <w:ind w:left="360" w:hanging="360"/>
        <w:jc w:val="center"/>
        <w:rPr>
          <w:b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3E027C" wp14:editId="668C6D5A">
                <wp:simplePos x="0" y="0"/>
                <wp:positionH relativeFrom="column">
                  <wp:posOffset>5588000</wp:posOffset>
                </wp:positionH>
                <wp:positionV relativeFrom="paragraph">
                  <wp:posOffset>151130</wp:posOffset>
                </wp:positionV>
                <wp:extent cx="1089660" cy="906780"/>
                <wp:effectExtent l="0" t="8255" r="0" b="0"/>
                <wp:wrapSquare wrapText="bothSides"/>
                <wp:docPr id="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906780"/>
                          <a:chOff x="9444" y="2556"/>
                          <a:chExt cx="1716" cy="1428"/>
                        </a:xfrm>
                      </wpg:grpSpPr>
                      <wps:wsp>
                        <wps:cNvPr id="3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9732" y="2556"/>
                            <a:ext cx="1176" cy="114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948" y="3600"/>
                            <a:ext cx="516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D303D" w14:textId="77777777" w:rsidR="00985002" w:rsidRPr="00221102" w:rsidRDefault="00985002">
                              <w:pPr>
                                <w:rPr>
                                  <w:rFonts w:ascii="Calibri" w:hAnsi="Calibri" w:cs="Calibri"/>
                                  <w:i/>
                                </w:rPr>
                              </w:pPr>
                              <w:r w:rsidRPr="00221102">
                                <w:rPr>
                                  <w:rFonts w:ascii="Calibri" w:hAnsi="Calibri" w:cs="Calibri"/>
                                  <w:i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0644" y="3372"/>
                            <a:ext cx="516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F773" w14:textId="77777777" w:rsidR="00985002" w:rsidRPr="00221102" w:rsidRDefault="00985002" w:rsidP="00813698">
                              <w:pPr>
                                <w:rPr>
                                  <w:rFonts w:ascii="Calibri" w:hAnsi="Calibri" w:cs="Calibri"/>
                                  <w:i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16"/>
                                </w:rPr>
                                <w:t xml:space="preserve"> </w:t>
                              </w:r>
                              <w:r w:rsidRPr="00221102">
                                <w:rPr>
                                  <w:rFonts w:ascii="Calibri" w:hAnsi="Calibri" w:cs="Calibri"/>
                                  <w:i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9444" y="3048"/>
                            <a:ext cx="516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5450A" w14:textId="77777777" w:rsidR="00985002" w:rsidRPr="00221102" w:rsidRDefault="00985002" w:rsidP="00813698">
                              <w:pPr>
                                <w:rPr>
                                  <w:rFonts w:ascii="Calibri" w:hAnsi="Calibri" w:cs="Calibri"/>
                                  <w:i/>
                                </w:rPr>
                              </w:pPr>
                              <w:r w:rsidRPr="00221102">
                                <w:rPr>
                                  <w:rFonts w:ascii="Calibri" w:hAnsi="Calibri" w:cs="Calibri"/>
                                  <w:i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left:0;text-align:left;margin-left:440pt;margin-top:11.9pt;width:85.8pt;height:71.4pt;z-index:251664384" coordorigin="9444,2556" coordsize="1716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57" o:spid="_x0000_s1027" type="#_x0000_t16" style="position:absolute;left:9732;top:2556;width:1176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wtB8MA&#10;AADaAAAADwAAAGRycy9kb3ducmV2LnhtbESPUWvCMBSF3wf+h3AF32bqBNHOtIij4F7GdPsBl+au&#10;6dbclCTVul+/DAQfD+ec73C25Wg7cSYfWscKFvMMBHHtdMuNgs+P6nENIkRkjZ1jUnClAGUxedhi&#10;rt2Fj3Q+xUYkCIccFZgY+1zKUBuyGOauJ07el/MWY5K+kdrjJcFtJ5+ybCUttpwWDPa0N1T/nAar&#10;4P33bdzsNv2Le/2usPJmWLkwKDWbjrtnEJHGeA/f2getYAn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wtB8MAAADaAAAADwAAAAAAAAAAAAAAAACYAgAAZHJzL2Rv&#10;d25yZXYueG1sUEsFBgAAAAAEAAQA9QAAAIg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" o:spid="_x0000_s1028" type="#_x0000_t202" style="position:absolute;left:9948;top:3600;width:516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72ED303D" w14:textId="77777777" w:rsidR="00985002" w:rsidRPr="00221102" w:rsidRDefault="00985002">
                        <w:pPr>
                          <w:rPr>
                            <w:rFonts w:ascii="Calibri" w:hAnsi="Calibri" w:cs="Calibri"/>
                            <w:i/>
                          </w:rPr>
                        </w:pPr>
                        <w:r w:rsidRPr="00221102">
                          <w:rPr>
                            <w:rFonts w:ascii="Calibri" w:hAnsi="Calibri" w:cs="Calibri"/>
                            <w:i/>
                          </w:rPr>
                          <w:t>s</w:t>
                        </w:r>
                      </w:p>
                    </w:txbxContent>
                  </v:textbox>
                </v:shape>
                <v:shape id="Text Box 59" o:spid="_x0000_s1029" type="#_x0000_t202" style="position:absolute;left:10644;top:3372;width:516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14:paraId="5FD2F773" w14:textId="77777777" w:rsidR="00985002" w:rsidRPr="00221102" w:rsidRDefault="00985002" w:rsidP="00813698">
                        <w:pPr>
                          <w:rPr>
                            <w:rFonts w:ascii="Calibri" w:hAnsi="Calibri" w:cs="Calibri"/>
                            <w:i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16"/>
                          </w:rPr>
                          <w:t xml:space="preserve"> </w:t>
                        </w:r>
                        <w:r w:rsidRPr="00221102">
                          <w:rPr>
                            <w:rFonts w:ascii="Calibri" w:hAnsi="Calibri" w:cs="Calibri"/>
                            <w:i/>
                          </w:rPr>
                          <w:t>s</w:t>
                        </w:r>
                      </w:p>
                    </w:txbxContent>
                  </v:textbox>
                </v:shape>
                <v:shape id="Text Box 60" o:spid="_x0000_s1030" type="#_x0000_t202" style="position:absolute;left:9444;top:3048;width:516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35D5450A" w14:textId="77777777" w:rsidR="00985002" w:rsidRPr="00221102" w:rsidRDefault="00985002" w:rsidP="00813698">
                        <w:pPr>
                          <w:rPr>
                            <w:rFonts w:ascii="Calibri" w:hAnsi="Calibri" w:cs="Calibri"/>
                            <w:i/>
                          </w:rPr>
                        </w:pPr>
                        <w:r w:rsidRPr="00221102">
                          <w:rPr>
                            <w:rFonts w:ascii="Calibri" w:hAnsi="Calibri" w:cs="Calibri"/>
                            <w:i/>
                          </w:rPr>
                          <w:t>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548F4" w:rsidRPr="00A1619C">
        <w:rPr>
          <w:b/>
        </w:rPr>
        <w:t>Function Applications – Volume of a Cube</w:t>
      </w:r>
    </w:p>
    <w:p w14:paraId="334B01C4" w14:textId="77777777" w:rsidR="007F74BB" w:rsidRPr="00A1619C" w:rsidRDefault="007F74BB" w:rsidP="008548F4"/>
    <w:p w14:paraId="5F8F96CA" w14:textId="77777777" w:rsidR="006A333C" w:rsidRPr="00A1619C" w:rsidRDefault="00813698" w:rsidP="006A333C">
      <w:r w:rsidRPr="00A1619C">
        <w:t xml:space="preserve">A packaging company is designing a new line of gift boxes. They want each box to be shaped like a cube, where the side lengths are all equal. </w:t>
      </w:r>
      <w:r w:rsidR="006A333C" w:rsidRPr="00A1619C">
        <w:rPr>
          <w:rStyle w:val="Strong"/>
          <w:b w:val="0"/>
          <w:color w:val="000000"/>
        </w:rPr>
        <w:t xml:space="preserve">Create a function that models </w:t>
      </w:r>
      <w:r w:rsidR="006A333C" w:rsidRPr="00A1619C">
        <w:t xml:space="preserve">the </w:t>
      </w:r>
    </w:p>
    <w:p w14:paraId="2298B460" w14:textId="77777777" w:rsidR="00813698" w:rsidRPr="00A1619C" w:rsidRDefault="006A333C" w:rsidP="008548F4">
      <w:r w:rsidRPr="00A1619C">
        <w:t xml:space="preserve">volume, </w:t>
      </w:r>
      <w:r w:rsidR="00813698" w:rsidRPr="00A1619C">
        <w:rPr>
          <w:b/>
          <w:i/>
        </w:rPr>
        <w:t>V</w:t>
      </w:r>
      <w:r w:rsidRPr="00A1619C">
        <w:rPr>
          <w:i/>
        </w:rPr>
        <w:t>,</w:t>
      </w:r>
      <w:r w:rsidRPr="00A1619C">
        <w:t xml:space="preserve"> of the box in cubic inches based on</w:t>
      </w:r>
      <w:r w:rsidR="00813698" w:rsidRPr="00A1619C">
        <w:t xml:space="preserve"> the side length</w:t>
      </w:r>
      <w:r w:rsidRPr="00A1619C">
        <w:t>,</w:t>
      </w:r>
      <w:r w:rsidR="00813698" w:rsidRPr="00A1619C">
        <w:t xml:space="preserve"> </w:t>
      </w:r>
      <w:r w:rsidR="00813698" w:rsidRPr="00A1619C">
        <w:rPr>
          <w:b/>
        </w:rPr>
        <w:t>s</w:t>
      </w:r>
      <w:r w:rsidRPr="00A1619C">
        <w:t>,</w:t>
      </w:r>
      <w:r w:rsidR="00813698" w:rsidRPr="00A1619C">
        <w:t xml:space="preserve"> of the box in inches.</w:t>
      </w:r>
    </w:p>
    <w:p w14:paraId="574C9D6B" w14:textId="77777777" w:rsidR="00813698" w:rsidRPr="00A1619C" w:rsidRDefault="00813698" w:rsidP="00813698">
      <w:pPr>
        <w:tabs>
          <w:tab w:val="num" w:pos="-720"/>
        </w:tabs>
        <w:spacing w:line="264" w:lineRule="auto"/>
        <w:ind w:left="360" w:hanging="360"/>
        <w:rPr>
          <w:highlight w:val="gre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4752"/>
      </w:tblGrid>
      <w:tr w:rsidR="006A333C" w:rsidRPr="00A1619C" w14:paraId="0E736842" w14:textId="77777777" w:rsidTr="00A1619C">
        <w:tc>
          <w:tcPr>
            <w:tcW w:w="5688" w:type="dxa"/>
          </w:tcPr>
          <w:p w14:paraId="313FE3D8" w14:textId="77777777" w:rsidR="006A333C" w:rsidRPr="00A1619C" w:rsidRDefault="006A333C" w:rsidP="00F21DB5"/>
          <w:p w14:paraId="7B14A45D" w14:textId="77777777" w:rsidR="006A333C" w:rsidRPr="00A1619C" w:rsidRDefault="006A333C" w:rsidP="006A333C">
            <w:pPr>
              <w:numPr>
                <w:ilvl w:val="0"/>
                <w:numId w:val="40"/>
              </w:numPr>
              <w:spacing w:line="264" w:lineRule="auto"/>
            </w:pPr>
            <w:r w:rsidRPr="00A1619C">
              <w:t xml:space="preserve">Independent variable: </w:t>
            </w:r>
          </w:p>
          <w:p w14:paraId="61F28E40" w14:textId="77777777" w:rsidR="006A333C" w:rsidRPr="00A1619C" w:rsidRDefault="006A333C" w:rsidP="00F21DB5">
            <w:pPr>
              <w:spacing w:line="264" w:lineRule="auto"/>
              <w:ind w:left="720"/>
            </w:pPr>
          </w:p>
          <w:p w14:paraId="314820DE" w14:textId="77777777" w:rsidR="006A333C" w:rsidRPr="00A1619C" w:rsidRDefault="006A333C" w:rsidP="00F21DB5">
            <w:pPr>
              <w:spacing w:line="264" w:lineRule="auto"/>
            </w:pPr>
          </w:p>
          <w:p w14:paraId="3721A28A" w14:textId="77777777" w:rsidR="006A333C" w:rsidRPr="00A1619C" w:rsidRDefault="006A333C" w:rsidP="00F21DB5">
            <w:pPr>
              <w:spacing w:line="264" w:lineRule="auto"/>
            </w:pPr>
          </w:p>
          <w:p w14:paraId="20656353" w14:textId="77777777" w:rsidR="006A333C" w:rsidRPr="00A1619C" w:rsidRDefault="006A333C" w:rsidP="006A333C">
            <w:pPr>
              <w:numPr>
                <w:ilvl w:val="0"/>
                <w:numId w:val="40"/>
              </w:numPr>
              <w:spacing w:line="264" w:lineRule="auto"/>
            </w:pPr>
            <w:r w:rsidRPr="00A1619C">
              <w:t>Dependent variable:</w:t>
            </w:r>
          </w:p>
          <w:p w14:paraId="6CA01CCC" w14:textId="77777777" w:rsidR="006A333C" w:rsidRPr="00A1619C" w:rsidRDefault="006A333C" w:rsidP="00F21DB5"/>
          <w:p w14:paraId="557DC069" w14:textId="77777777" w:rsidR="006A333C" w:rsidRPr="00A1619C" w:rsidRDefault="006A333C" w:rsidP="00F21DB5">
            <w:pPr>
              <w:pStyle w:val="ListParagraph"/>
            </w:pPr>
          </w:p>
          <w:p w14:paraId="544B5130" w14:textId="77777777" w:rsidR="006A333C" w:rsidRPr="00A1619C" w:rsidRDefault="006A333C" w:rsidP="00F21DB5">
            <w:pPr>
              <w:spacing w:line="264" w:lineRule="auto"/>
              <w:ind w:left="720"/>
            </w:pPr>
          </w:p>
          <w:p w14:paraId="68767E7E" w14:textId="77777777" w:rsidR="006A333C" w:rsidRPr="00A1619C" w:rsidRDefault="006A333C" w:rsidP="006A333C">
            <w:pPr>
              <w:numPr>
                <w:ilvl w:val="0"/>
                <w:numId w:val="40"/>
              </w:numPr>
              <w:spacing w:line="264" w:lineRule="auto"/>
            </w:pPr>
            <w:r w:rsidRPr="00A1619C">
              <w:t>Use function notation to express the function:</w:t>
            </w:r>
          </w:p>
          <w:p w14:paraId="24DFA2BC" w14:textId="77777777" w:rsidR="006A333C" w:rsidRPr="00A1619C" w:rsidRDefault="006A333C" w:rsidP="00F21DB5">
            <w:pPr>
              <w:spacing w:line="264" w:lineRule="auto"/>
            </w:pPr>
          </w:p>
          <w:p w14:paraId="3272BC8C" w14:textId="77777777" w:rsidR="006A333C" w:rsidRPr="00A1619C" w:rsidRDefault="006A333C" w:rsidP="00F21DB5">
            <w:pPr>
              <w:spacing w:line="264" w:lineRule="auto"/>
            </w:pPr>
          </w:p>
          <w:p w14:paraId="76B80DD0" w14:textId="77777777" w:rsidR="006A333C" w:rsidRPr="00A1619C" w:rsidRDefault="006A333C" w:rsidP="00F21DB5">
            <w:pPr>
              <w:spacing w:line="264" w:lineRule="auto"/>
            </w:pPr>
          </w:p>
          <w:p w14:paraId="0DF6E54B" w14:textId="77777777" w:rsidR="006A333C" w:rsidRPr="00A1619C" w:rsidRDefault="006A333C" w:rsidP="006A333C">
            <w:pPr>
              <w:numPr>
                <w:ilvl w:val="0"/>
                <w:numId w:val="40"/>
              </w:numPr>
              <w:spacing w:line="264" w:lineRule="auto"/>
            </w:pPr>
            <w:r w:rsidRPr="00A1619C">
              <w:t xml:space="preserve">We can say ___________________________ is a </w:t>
            </w:r>
          </w:p>
          <w:p w14:paraId="53C7241E" w14:textId="77777777" w:rsidR="006A333C" w:rsidRPr="00A1619C" w:rsidRDefault="006A333C" w:rsidP="00F21DB5">
            <w:pPr>
              <w:spacing w:line="264" w:lineRule="auto"/>
              <w:ind w:left="360"/>
            </w:pPr>
          </w:p>
          <w:p w14:paraId="19C183BE" w14:textId="77777777" w:rsidR="006A333C" w:rsidRPr="00A1619C" w:rsidRDefault="006A333C" w:rsidP="00AE5C68">
            <w:pPr>
              <w:spacing w:line="264" w:lineRule="auto"/>
            </w:pPr>
          </w:p>
          <w:p w14:paraId="2FE7D8A1" w14:textId="77777777" w:rsidR="006A333C" w:rsidRPr="00A1619C" w:rsidRDefault="006A333C" w:rsidP="00F21DB5">
            <w:pPr>
              <w:spacing w:line="264" w:lineRule="auto"/>
              <w:ind w:left="360"/>
            </w:pPr>
            <w:r w:rsidRPr="00A1619C">
              <w:t>function of  ____________________________.</w:t>
            </w:r>
          </w:p>
          <w:p w14:paraId="6C6E72B3" w14:textId="77777777" w:rsidR="006A333C" w:rsidRPr="00A1619C" w:rsidRDefault="006A333C" w:rsidP="00F21DB5">
            <w:pPr>
              <w:spacing w:line="264" w:lineRule="auto"/>
              <w:ind w:left="360"/>
            </w:pPr>
          </w:p>
          <w:p w14:paraId="6433318A" w14:textId="77777777" w:rsidR="006A333C" w:rsidRPr="00A1619C" w:rsidRDefault="006A333C" w:rsidP="00F21DB5">
            <w:pPr>
              <w:tabs>
                <w:tab w:val="left" w:pos="360"/>
                <w:tab w:val="right" w:pos="10080"/>
              </w:tabs>
            </w:pPr>
          </w:p>
          <w:p w14:paraId="1B00665C" w14:textId="77777777" w:rsidR="00A1619C" w:rsidRPr="00A1619C" w:rsidRDefault="00A1619C" w:rsidP="00F21DB5">
            <w:pPr>
              <w:tabs>
                <w:tab w:val="left" w:pos="360"/>
                <w:tab w:val="right" w:pos="10080"/>
              </w:tabs>
            </w:pPr>
          </w:p>
          <w:p w14:paraId="7963881F" w14:textId="77777777" w:rsidR="00A1619C" w:rsidRPr="00A1619C" w:rsidRDefault="00A1619C" w:rsidP="00A1619C">
            <w:pPr>
              <w:pStyle w:val="ListParagraph"/>
              <w:numPr>
                <w:ilvl w:val="0"/>
                <w:numId w:val="40"/>
              </w:numPr>
            </w:pPr>
            <w:r w:rsidRPr="00A1619C">
              <w:t>Write a sentence to express the meaning of the following equation.</w:t>
            </w:r>
            <w:r w:rsidRPr="00A1619C">
              <w:tab/>
              <w:t xml:space="preserve"> </w:t>
            </w:r>
            <w:r w:rsidRPr="00A1619C">
              <w:rPr>
                <w:i/>
              </w:rPr>
              <w:t>V</w:t>
            </w:r>
            <w:r w:rsidRPr="00A1619C">
              <w:t>(4) = 64</w:t>
            </w:r>
          </w:p>
          <w:p w14:paraId="7A6A1002" w14:textId="77777777" w:rsidR="00A1619C" w:rsidRPr="00A1619C" w:rsidRDefault="00A1619C" w:rsidP="00F21DB5">
            <w:pPr>
              <w:tabs>
                <w:tab w:val="left" w:pos="360"/>
                <w:tab w:val="right" w:pos="10080"/>
              </w:tabs>
            </w:pPr>
          </w:p>
          <w:p w14:paraId="51F51B94" w14:textId="77777777" w:rsidR="00A1619C" w:rsidRPr="00A1619C" w:rsidRDefault="00A1619C" w:rsidP="00F21DB5">
            <w:pPr>
              <w:tabs>
                <w:tab w:val="left" w:pos="360"/>
                <w:tab w:val="right" w:pos="10080"/>
              </w:tabs>
            </w:pPr>
          </w:p>
          <w:p w14:paraId="432FEA89" w14:textId="77777777" w:rsidR="00A1619C" w:rsidRPr="00A1619C" w:rsidRDefault="00A1619C" w:rsidP="00F21DB5">
            <w:pPr>
              <w:tabs>
                <w:tab w:val="left" w:pos="360"/>
                <w:tab w:val="right" w:pos="10080"/>
              </w:tabs>
            </w:pPr>
          </w:p>
          <w:p w14:paraId="20456795" w14:textId="77777777" w:rsidR="00A1619C" w:rsidRPr="00A1619C" w:rsidRDefault="00A1619C" w:rsidP="00F21DB5">
            <w:pPr>
              <w:tabs>
                <w:tab w:val="left" w:pos="360"/>
                <w:tab w:val="right" w:pos="10080"/>
              </w:tabs>
            </w:pPr>
          </w:p>
          <w:p w14:paraId="21A3827E" w14:textId="77777777" w:rsidR="00A1619C" w:rsidRPr="00A1619C" w:rsidRDefault="00A1619C" w:rsidP="00F21DB5">
            <w:pPr>
              <w:tabs>
                <w:tab w:val="left" w:pos="360"/>
                <w:tab w:val="right" w:pos="10080"/>
              </w:tabs>
            </w:pPr>
          </w:p>
          <w:p w14:paraId="18D1DA91" w14:textId="77777777" w:rsidR="00A1619C" w:rsidRPr="00A1619C" w:rsidRDefault="00AE5C68" w:rsidP="00A1619C">
            <w:pPr>
              <w:pStyle w:val="ListParagraph"/>
              <w:numPr>
                <w:ilvl w:val="0"/>
                <w:numId w:val="40"/>
              </w:numPr>
              <w:tabs>
                <w:tab w:val="left" w:pos="360"/>
                <w:tab w:val="right" w:pos="10080"/>
              </w:tabs>
            </w:pPr>
            <w:r>
              <w:t>What are</w:t>
            </w:r>
            <w:r w:rsidR="00A1619C" w:rsidRPr="00A1619C">
              <w:t xml:space="preserve"> the domain and range of this function?</w:t>
            </w:r>
          </w:p>
          <w:p w14:paraId="45BAA865" w14:textId="77777777" w:rsidR="00A1619C" w:rsidRPr="00A1619C" w:rsidRDefault="00A1619C" w:rsidP="00F21DB5">
            <w:pPr>
              <w:tabs>
                <w:tab w:val="left" w:pos="360"/>
                <w:tab w:val="right" w:pos="10080"/>
              </w:tabs>
            </w:pPr>
          </w:p>
          <w:p w14:paraId="24DAFB9E" w14:textId="77777777" w:rsidR="00A1619C" w:rsidRPr="00A1619C" w:rsidRDefault="00A1619C" w:rsidP="00F21DB5">
            <w:pPr>
              <w:tabs>
                <w:tab w:val="left" w:pos="360"/>
                <w:tab w:val="right" w:pos="10080"/>
              </w:tabs>
            </w:pPr>
          </w:p>
          <w:p w14:paraId="7FF39677" w14:textId="77777777" w:rsidR="00A1619C" w:rsidRDefault="00A1619C" w:rsidP="00A1619C">
            <w:pPr>
              <w:tabs>
                <w:tab w:val="left" w:pos="360"/>
                <w:tab w:val="right" w:pos="10080"/>
              </w:tabs>
            </w:pPr>
          </w:p>
          <w:p w14:paraId="3EE04AAB" w14:textId="77777777" w:rsidR="00221102" w:rsidRPr="00A1619C" w:rsidRDefault="00221102" w:rsidP="00A1619C">
            <w:pPr>
              <w:tabs>
                <w:tab w:val="left" w:pos="360"/>
                <w:tab w:val="right" w:pos="10080"/>
              </w:tabs>
            </w:pPr>
          </w:p>
          <w:p w14:paraId="3D9D4A47" w14:textId="77777777" w:rsidR="00A1619C" w:rsidRPr="00A1619C" w:rsidRDefault="00A1619C" w:rsidP="00F21DB5">
            <w:pPr>
              <w:tabs>
                <w:tab w:val="left" w:pos="360"/>
                <w:tab w:val="right" w:pos="10080"/>
              </w:tabs>
            </w:pPr>
          </w:p>
          <w:p w14:paraId="56375C8F" w14:textId="77777777" w:rsidR="006A333C" w:rsidRPr="00A1619C" w:rsidRDefault="006A333C" w:rsidP="006A333C">
            <w:pPr>
              <w:pStyle w:val="ListParagraph"/>
              <w:numPr>
                <w:ilvl w:val="0"/>
                <w:numId w:val="40"/>
              </w:numPr>
            </w:pPr>
            <w:r w:rsidRPr="00A1619C">
              <w:t>Describe the shape of this graph.  Use the Parent Function Reference Sheet.</w:t>
            </w:r>
          </w:p>
        </w:tc>
        <w:tc>
          <w:tcPr>
            <w:tcW w:w="4752" w:type="dxa"/>
          </w:tcPr>
          <w:p w14:paraId="24E6C0D4" w14:textId="77777777" w:rsidR="006A333C" w:rsidRPr="00A1619C" w:rsidRDefault="006A333C" w:rsidP="00F21DB5"/>
          <w:p w14:paraId="4380478D" w14:textId="77777777" w:rsidR="006A333C" w:rsidRPr="00A1619C" w:rsidRDefault="006A333C" w:rsidP="00F21DB5">
            <w:pPr>
              <w:jc w:val="center"/>
            </w:pPr>
            <w:r w:rsidRPr="00A1619C">
              <w:t>Complete the table below:</w:t>
            </w:r>
          </w:p>
          <w:p w14:paraId="2B45D174" w14:textId="77777777" w:rsidR="006A333C" w:rsidRPr="00A1619C" w:rsidRDefault="006A333C" w:rsidP="00F21DB5"/>
          <w:tbl>
            <w:tblPr>
              <w:tblStyle w:val="TableGrid"/>
              <w:tblW w:w="0" w:type="auto"/>
              <w:tblInd w:w="517" w:type="dxa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</w:tblGrid>
            <w:tr w:rsidR="006A333C" w:rsidRPr="00A1619C" w14:paraId="55FFCB98" w14:textId="77777777" w:rsidTr="006A333C">
              <w:trPr>
                <w:trHeight w:val="692"/>
              </w:trPr>
              <w:tc>
                <w:tcPr>
                  <w:tcW w:w="1800" w:type="dxa"/>
                </w:tcPr>
                <w:p w14:paraId="308111D4" w14:textId="77777777" w:rsidR="006A333C" w:rsidRPr="00A1619C" w:rsidRDefault="006A333C" w:rsidP="006A333C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Input</w:t>
                  </w:r>
                </w:p>
                <w:p w14:paraId="6295BED1" w14:textId="77777777" w:rsidR="006A333C" w:rsidRPr="00A1619C" w:rsidRDefault="006A333C" w:rsidP="006A333C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Length of Side</w:t>
                  </w:r>
                </w:p>
              </w:tc>
              <w:tc>
                <w:tcPr>
                  <w:tcW w:w="1800" w:type="dxa"/>
                </w:tcPr>
                <w:p w14:paraId="25C638BC" w14:textId="77777777" w:rsidR="006A333C" w:rsidRPr="00A1619C" w:rsidRDefault="006A333C" w:rsidP="006A333C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Output</w:t>
                  </w:r>
                </w:p>
                <w:p w14:paraId="407B51D9" w14:textId="77777777" w:rsidR="006A333C" w:rsidRPr="00A1619C" w:rsidRDefault="006A333C" w:rsidP="006A333C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Volume</w:t>
                  </w:r>
                </w:p>
              </w:tc>
            </w:tr>
            <w:tr w:rsidR="006A333C" w:rsidRPr="00A1619C" w14:paraId="46C245C2" w14:textId="77777777" w:rsidTr="006A333C">
              <w:trPr>
                <w:trHeight w:val="607"/>
              </w:trPr>
              <w:tc>
                <w:tcPr>
                  <w:tcW w:w="1800" w:type="dxa"/>
                  <w:vAlign w:val="center"/>
                </w:tcPr>
                <w:p w14:paraId="51327749" w14:textId="77777777" w:rsidR="006A333C" w:rsidRPr="00A1619C" w:rsidRDefault="006A333C" w:rsidP="006A333C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0</w:t>
                  </w:r>
                </w:p>
              </w:tc>
              <w:tc>
                <w:tcPr>
                  <w:tcW w:w="1800" w:type="dxa"/>
                  <w:vAlign w:val="center"/>
                </w:tcPr>
                <w:p w14:paraId="18170908" w14:textId="77777777" w:rsidR="006A333C" w:rsidRPr="00A1619C" w:rsidRDefault="006A333C" w:rsidP="006A333C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</w:p>
              </w:tc>
            </w:tr>
            <w:tr w:rsidR="006A333C" w:rsidRPr="00A1619C" w14:paraId="4C90EBE3" w14:textId="77777777" w:rsidTr="006A333C">
              <w:trPr>
                <w:trHeight w:val="607"/>
              </w:trPr>
              <w:tc>
                <w:tcPr>
                  <w:tcW w:w="1800" w:type="dxa"/>
                  <w:vAlign w:val="center"/>
                </w:tcPr>
                <w:p w14:paraId="25FAF2C1" w14:textId="77777777" w:rsidR="006A333C" w:rsidRPr="00A1619C" w:rsidRDefault="006A333C" w:rsidP="006A333C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1</w:t>
                  </w:r>
                </w:p>
              </w:tc>
              <w:tc>
                <w:tcPr>
                  <w:tcW w:w="1800" w:type="dxa"/>
                  <w:vAlign w:val="center"/>
                </w:tcPr>
                <w:p w14:paraId="273F9056" w14:textId="77777777" w:rsidR="006A333C" w:rsidRPr="00A1619C" w:rsidRDefault="006A333C" w:rsidP="006A333C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</w:p>
              </w:tc>
            </w:tr>
            <w:tr w:rsidR="006A333C" w:rsidRPr="00A1619C" w14:paraId="367B1B56" w14:textId="77777777" w:rsidTr="006A333C">
              <w:trPr>
                <w:trHeight w:val="607"/>
              </w:trPr>
              <w:tc>
                <w:tcPr>
                  <w:tcW w:w="1800" w:type="dxa"/>
                  <w:vAlign w:val="center"/>
                </w:tcPr>
                <w:p w14:paraId="6EB64997" w14:textId="77777777" w:rsidR="006A333C" w:rsidRPr="00A1619C" w:rsidRDefault="006A333C" w:rsidP="006A333C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1.5</w:t>
                  </w:r>
                </w:p>
              </w:tc>
              <w:tc>
                <w:tcPr>
                  <w:tcW w:w="1800" w:type="dxa"/>
                  <w:vAlign w:val="center"/>
                </w:tcPr>
                <w:p w14:paraId="623215CC" w14:textId="77777777" w:rsidR="006A333C" w:rsidRPr="00A1619C" w:rsidRDefault="006A333C" w:rsidP="006A333C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</w:p>
              </w:tc>
            </w:tr>
            <w:tr w:rsidR="006A333C" w:rsidRPr="00A1619C" w14:paraId="12377B48" w14:textId="77777777" w:rsidTr="006A333C">
              <w:trPr>
                <w:trHeight w:val="607"/>
              </w:trPr>
              <w:tc>
                <w:tcPr>
                  <w:tcW w:w="1800" w:type="dxa"/>
                  <w:vAlign w:val="center"/>
                </w:tcPr>
                <w:p w14:paraId="2BD47F1F" w14:textId="77777777" w:rsidR="006A333C" w:rsidRPr="00A1619C" w:rsidRDefault="006A333C" w:rsidP="006A333C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2</w:t>
                  </w:r>
                </w:p>
              </w:tc>
              <w:tc>
                <w:tcPr>
                  <w:tcW w:w="1800" w:type="dxa"/>
                  <w:vAlign w:val="center"/>
                </w:tcPr>
                <w:p w14:paraId="121D89AD" w14:textId="77777777" w:rsidR="006A333C" w:rsidRPr="00A1619C" w:rsidRDefault="006A333C" w:rsidP="006A333C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</w:p>
              </w:tc>
            </w:tr>
            <w:tr w:rsidR="00E22D8E" w:rsidRPr="00A1619C" w14:paraId="262BD9C9" w14:textId="77777777" w:rsidTr="006A333C">
              <w:trPr>
                <w:trHeight w:val="607"/>
              </w:trPr>
              <w:tc>
                <w:tcPr>
                  <w:tcW w:w="1800" w:type="dxa"/>
                  <w:vAlign w:val="center"/>
                </w:tcPr>
                <w:p w14:paraId="75812CEE" w14:textId="77777777" w:rsidR="00E22D8E" w:rsidRPr="00A1619C" w:rsidRDefault="00E22D8E" w:rsidP="006A333C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2.5</w:t>
                  </w:r>
                </w:p>
              </w:tc>
              <w:tc>
                <w:tcPr>
                  <w:tcW w:w="1800" w:type="dxa"/>
                  <w:vAlign w:val="center"/>
                </w:tcPr>
                <w:p w14:paraId="77A59401" w14:textId="77777777" w:rsidR="00E22D8E" w:rsidRPr="00A1619C" w:rsidRDefault="00E22D8E" w:rsidP="006A333C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</w:p>
              </w:tc>
            </w:tr>
          </w:tbl>
          <w:p w14:paraId="7B4EAB63" w14:textId="77777777" w:rsidR="006A333C" w:rsidRPr="00A1619C" w:rsidRDefault="006A333C" w:rsidP="00F21DB5"/>
          <w:p w14:paraId="1411FE16" w14:textId="77777777" w:rsidR="006A333C" w:rsidRPr="00A1619C" w:rsidRDefault="006A333C" w:rsidP="00F21DB5">
            <w:pPr>
              <w:pStyle w:val="ListParagraph"/>
              <w:spacing w:line="264" w:lineRule="auto"/>
              <w:ind w:left="360"/>
              <w:jc w:val="center"/>
            </w:pPr>
            <w:r w:rsidRPr="00A1619C">
              <w:t>Graph the function on the axes below.</w:t>
            </w:r>
          </w:p>
          <w:p w14:paraId="114D550E" w14:textId="77777777" w:rsidR="006A333C" w:rsidRPr="00A1619C" w:rsidRDefault="006A333C" w:rsidP="00F21DB5">
            <w:pPr>
              <w:pStyle w:val="ListParagraph"/>
              <w:spacing w:line="264" w:lineRule="auto"/>
              <w:ind w:left="360"/>
              <w:jc w:val="center"/>
            </w:pPr>
            <w:r w:rsidRPr="00A1619C">
              <w:t>Scale and label the axes.</w:t>
            </w:r>
          </w:p>
          <w:p w14:paraId="5EC4C35D" w14:textId="77777777" w:rsidR="006A333C" w:rsidRPr="00A1619C" w:rsidRDefault="006A333C" w:rsidP="00F21DB5"/>
          <w:p w14:paraId="3D87B95A" w14:textId="77777777" w:rsidR="006A333C" w:rsidRPr="00A1619C" w:rsidRDefault="006A333C" w:rsidP="00F21DB5">
            <w:r w:rsidRPr="00A1619C">
              <w:rPr>
                <w:noProof/>
              </w:rPr>
              <w:drawing>
                <wp:inline distT="0" distB="0" distL="0" distR="0" wp14:anchorId="78F21780" wp14:editId="7A7C7C23">
                  <wp:extent cx="2725787" cy="2470245"/>
                  <wp:effectExtent l="19050" t="0" r="0" b="0"/>
                  <wp:docPr id="1" name="Picture 5" descr="C:\Users\TRAVEL\AppData\Local\Microsoft\Windows\Temporary Internet Files\Content.IE5\G5RXD1SG\highway version 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RAVEL\AppData\Local\Microsoft\Windows\Temporary Internet Files\Content.IE5\G5RXD1SG\highway version 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128" cy="247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E811F" w14:textId="77777777" w:rsidR="006A333C" w:rsidRPr="00A1619C" w:rsidRDefault="006A333C" w:rsidP="00F21DB5"/>
          <w:p w14:paraId="650C4A6A" w14:textId="77777777" w:rsidR="006A333C" w:rsidRPr="00A1619C" w:rsidRDefault="006A333C" w:rsidP="00F21DB5"/>
          <w:p w14:paraId="238FC1A4" w14:textId="77777777" w:rsidR="006A333C" w:rsidRPr="00A1619C" w:rsidRDefault="006A333C" w:rsidP="00F21DB5"/>
          <w:p w14:paraId="5D047117" w14:textId="77777777" w:rsidR="006A333C" w:rsidRPr="00A1619C" w:rsidRDefault="006A333C" w:rsidP="00F21DB5"/>
        </w:tc>
      </w:tr>
    </w:tbl>
    <w:p w14:paraId="7C736AD7" w14:textId="77777777" w:rsidR="00813698" w:rsidRPr="00A1619C" w:rsidRDefault="00813698" w:rsidP="00A1619C">
      <w:pPr>
        <w:tabs>
          <w:tab w:val="num" w:pos="-720"/>
          <w:tab w:val="right" w:pos="8010"/>
        </w:tabs>
        <w:spacing w:line="420" w:lineRule="auto"/>
      </w:pPr>
    </w:p>
    <w:p w14:paraId="72D6A327" w14:textId="77777777" w:rsidR="008548F4" w:rsidRPr="00A1619C" w:rsidRDefault="008548F4" w:rsidP="008548F4"/>
    <w:sectPr w:rsidR="008548F4" w:rsidRPr="00A1619C" w:rsidSect="00813698">
      <w:headerReference w:type="default" r:id="rId10"/>
      <w:footerReference w:type="defaul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05198" w14:textId="77777777" w:rsidR="00287324" w:rsidRDefault="00287324">
      <w:r>
        <w:separator/>
      </w:r>
    </w:p>
  </w:endnote>
  <w:endnote w:type="continuationSeparator" w:id="0">
    <w:p w14:paraId="1D69CF12" w14:textId="77777777" w:rsidR="00287324" w:rsidRDefault="0028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B0839" w14:textId="77777777" w:rsidR="00985002" w:rsidRPr="003A060F" w:rsidRDefault="00985002" w:rsidP="003A060F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3.4</w:t>
    </w:r>
    <w:r w:rsidR="00F54EEF">
      <w:rPr>
        <w:sz w:val="20"/>
        <w:szCs w:val="20"/>
      </w:rPr>
      <w:t>.</w:t>
    </w:r>
    <w:r w:rsidR="002D7DC5">
      <w:rPr>
        <w:sz w:val="20"/>
        <w:szCs w:val="20"/>
      </w:rPr>
      <w:t>5</w:t>
    </w:r>
    <w:r w:rsidR="00F54EEF">
      <w:rPr>
        <w:sz w:val="20"/>
        <w:szCs w:val="20"/>
      </w:rPr>
      <w:t xml:space="preserve">                 </w:t>
    </w:r>
    <w:r>
      <w:rPr>
        <w:sz w:val="20"/>
        <w:szCs w:val="20"/>
      </w:rPr>
      <w:t xml:space="preserve">                                                                       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347A0" w14:textId="77777777" w:rsidR="00287324" w:rsidRDefault="00287324">
      <w:r>
        <w:separator/>
      </w:r>
    </w:p>
  </w:footnote>
  <w:footnote w:type="continuationSeparator" w:id="0">
    <w:p w14:paraId="7D278B10" w14:textId="77777777" w:rsidR="00287324" w:rsidRDefault="00287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B7F9B" w14:textId="77777777" w:rsidR="00985002" w:rsidRPr="00F0533D" w:rsidRDefault="00985002" w:rsidP="003A060F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r w:rsidRPr="00F0533D">
      <w:t xml:space="preserve"> </w:t>
    </w:r>
    <w:r>
      <w:tab/>
      <w:t xml:space="preserve">      </w:t>
    </w:r>
    <w:r w:rsidRPr="00F0533D">
      <w:t xml:space="preserve">Page </w:t>
    </w:r>
    <w:r w:rsidR="002D7DC5">
      <w:fldChar w:fldCharType="begin"/>
    </w:r>
    <w:r w:rsidR="002D7DC5">
      <w:instrText xml:space="preserve"> PAGE </w:instrText>
    </w:r>
    <w:r w:rsidR="002D7DC5">
      <w:fldChar w:fldCharType="separate"/>
    </w:r>
    <w:r w:rsidR="008C120F">
      <w:rPr>
        <w:noProof/>
      </w:rPr>
      <w:t>1</w:t>
    </w:r>
    <w:r w:rsidR="002D7DC5">
      <w:rPr>
        <w:noProof/>
      </w:rPr>
      <w:fldChar w:fldCharType="end"/>
    </w:r>
    <w:r w:rsidRPr="00F0533D">
      <w:t xml:space="preserve"> of </w:t>
    </w:r>
    <w:fldSimple w:instr=" NUMPAGES  ">
      <w:r w:rsidR="008C120F">
        <w:rPr>
          <w:noProof/>
        </w:rPr>
        <w:t>1</w:t>
      </w:r>
    </w:fldSimple>
  </w:p>
  <w:p w14:paraId="371B4CBA" w14:textId="77777777" w:rsidR="00985002" w:rsidRDefault="009850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12A"/>
    <w:multiLevelType w:val="hybridMultilevel"/>
    <w:tmpl w:val="4E8E0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D1145"/>
    <w:multiLevelType w:val="hybridMultilevel"/>
    <w:tmpl w:val="90B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57577"/>
    <w:multiLevelType w:val="hybridMultilevel"/>
    <w:tmpl w:val="15B6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4B75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0751BF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A4E35"/>
    <w:multiLevelType w:val="multilevel"/>
    <w:tmpl w:val="FF5C3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AD7A1A"/>
    <w:multiLevelType w:val="hybridMultilevel"/>
    <w:tmpl w:val="C29427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261D9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C010B48"/>
    <w:multiLevelType w:val="hybridMultilevel"/>
    <w:tmpl w:val="FF5C3A6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64286"/>
    <w:multiLevelType w:val="hybridMultilevel"/>
    <w:tmpl w:val="1A9E6F2A"/>
    <w:lvl w:ilvl="0" w:tplc="477610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4201C"/>
    <w:multiLevelType w:val="hybridMultilevel"/>
    <w:tmpl w:val="0B4E1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614D5C"/>
    <w:multiLevelType w:val="hybridMultilevel"/>
    <w:tmpl w:val="254C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281F43"/>
    <w:multiLevelType w:val="hybridMultilevel"/>
    <w:tmpl w:val="DD14D016"/>
    <w:lvl w:ilvl="0" w:tplc="FBFCAB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4A28F3"/>
    <w:multiLevelType w:val="hybridMultilevel"/>
    <w:tmpl w:val="56DA7A86"/>
    <w:lvl w:ilvl="0" w:tplc="78F0F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F05EE6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3A5472"/>
    <w:multiLevelType w:val="hybridMultilevel"/>
    <w:tmpl w:val="CAA84D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02D3CED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237977"/>
    <w:multiLevelType w:val="hybridMultilevel"/>
    <w:tmpl w:val="8744CE84"/>
    <w:lvl w:ilvl="0" w:tplc="0B5C3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FD26FD"/>
    <w:multiLevelType w:val="hybridMultilevel"/>
    <w:tmpl w:val="CD84E54C"/>
    <w:lvl w:ilvl="0" w:tplc="A85C85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F60D7"/>
    <w:multiLevelType w:val="hybridMultilevel"/>
    <w:tmpl w:val="3F74C99A"/>
    <w:lvl w:ilvl="0" w:tplc="2C286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B1482"/>
    <w:multiLevelType w:val="hybridMultilevel"/>
    <w:tmpl w:val="030E89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232717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355068"/>
    <w:multiLevelType w:val="hybridMultilevel"/>
    <w:tmpl w:val="34065690"/>
    <w:lvl w:ilvl="0" w:tplc="093A3C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61AB1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AE2DA6"/>
    <w:multiLevelType w:val="hybridMultilevel"/>
    <w:tmpl w:val="02969600"/>
    <w:lvl w:ilvl="0" w:tplc="0B9A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5836F1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E80C4D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24758"/>
    <w:multiLevelType w:val="hybridMultilevel"/>
    <w:tmpl w:val="1AC8ABAE"/>
    <w:lvl w:ilvl="0" w:tplc="11961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DC6CF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2A5D28"/>
    <w:multiLevelType w:val="hybridMultilevel"/>
    <w:tmpl w:val="CD6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717A2"/>
    <w:multiLevelType w:val="hybridMultilevel"/>
    <w:tmpl w:val="B73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F34DF"/>
    <w:multiLevelType w:val="hybridMultilevel"/>
    <w:tmpl w:val="D20EF31A"/>
    <w:lvl w:ilvl="0" w:tplc="82961A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D7C88"/>
    <w:multiLevelType w:val="hybridMultilevel"/>
    <w:tmpl w:val="52A050CA"/>
    <w:lvl w:ilvl="0" w:tplc="61E02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A579C5"/>
    <w:multiLevelType w:val="hybridMultilevel"/>
    <w:tmpl w:val="B04854D4"/>
    <w:lvl w:ilvl="0" w:tplc="675CCC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A65B7"/>
    <w:multiLevelType w:val="hybridMultilevel"/>
    <w:tmpl w:val="6B7C0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A6045E"/>
    <w:multiLevelType w:val="hybridMultilevel"/>
    <w:tmpl w:val="E27E7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AA137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E5538F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66C38"/>
    <w:multiLevelType w:val="hybridMultilevel"/>
    <w:tmpl w:val="D4BA5A92"/>
    <w:lvl w:ilvl="0" w:tplc="0540D30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605F7"/>
    <w:multiLevelType w:val="hybridMultilevel"/>
    <w:tmpl w:val="EF0E747A"/>
    <w:lvl w:ilvl="0" w:tplc="AEDCBD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8D741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7F507C2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8"/>
  </w:num>
  <w:num w:numId="2">
    <w:abstractNumId w:val="40"/>
  </w:num>
  <w:num w:numId="3">
    <w:abstractNumId w:val="12"/>
  </w:num>
  <w:num w:numId="4">
    <w:abstractNumId w:val="19"/>
  </w:num>
  <w:num w:numId="5">
    <w:abstractNumId w:val="30"/>
  </w:num>
  <w:num w:numId="6">
    <w:abstractNumId w:val="31"/>
  </w:num>
  <w:num w:numId="7">
    <w:abstractNumId w:val="17"/>
  </w:num>
  <w:num w:numId="8">
    <w:abstractNumId w:val="33"/>
  </w:num>
  <w:num w:numId="9">
    <w:abstractNumId w:val="25"/>
  </w:num>
  <w:num w:numId="10">
    <w:abstractNumId w:val="34"/>
  </w:num>
  <w:num w:numId="11">
    <w:abstractNumId w:val="22"/>
  </w:num>
  <w:num w:numId="12">
    <w:abstractNumId w:val="1"/>
  </w:num>
  <w:num w:numId="13">
    <w:abstractNumId w:val="13"/>
  </w:num>
  <w:num w:numId="14">
    <w:abstractNumId w:val="39"/>
  </w:num>
  <w:num w:numId="15">
    <w:abstractNumId w:val="2"/>
  </w:num>
  <w:num w:numId="16">
    <w:abstractNumId w:val="23"/>
  </w:num>
  <w:num w:numId="17">
    <w:abstractNumId w:val="8"/>
  </w:num>
  <w:num w:numId="18">
    <w:abstractNumId w:val="20"/>
  </w:num>
  <w:num w:numId="19">
    <w:abstractNumId w:val="5"/>
  </w:num>
  <w:num w:numId="20">
    <w:abstractNumId w:val="18"/>
  </w:num>
  <w:num w:numId="21">
    <w:abstractNumId w:val="9"/>
  </w:num>
  <w:num w:numId="22">
    <w:abstractNumId w:val="41"/>
  </w:num>
  <w:num w:numId="23">
    <w:abstractNumId w:val="38"/>
  </w:num>
  <w:num w:numId="24">
    <w:abstractNumId w:val="35"/>
  </w:num>
  <w:num w:numId="25">
    <w:abstractNumId w:val="32"/>
  </w:num>
  <w:num w:numId="26">
    <w:abstractNumId w:val="37"/>
  </w:num>
  <w:num w:numId="27">
    <w:abstractNumId w:val="36"/>
  </w:num>
  <w:num w:numId="28">
    <w:abstractNumId w:val="27"/>
  </w:num>
  <w:num w:numId="29">
    <w:abstractNumId w:val="3"/>
  </w:num>
  <w:num w:numId="30">
    <w:abstractNumId w:val="21"/>
  </w:num>
  <w:num w:numId="31">
    <w:abstractNumId w:val="6"/>
  </w:num>
  <w:num w:numId="32">
    <w:abstractNumId w:val="29"/>
  </w:num>
  <w:num w:numId="33">
    <w:abstractNumId w:val="0"/>
  </w:num>
  <w:num w:numId="34">
    <w:abstractNumId w:val="7"/>
  </w:num>
  <w:num w:numId="35">
    <w:abstractNumId w:val="11"/>
  </w:num>
  <w:num w:numId="36">
    <w:abstractNumId w:val="15"/>
  </w:num>
  <w:num w:numId="37">
    <w:abstractNumId w:val="42"/>
  </w:num>
  <w:num w:numId="38">
    <w:abstractNumId w:val="26"/>
  </w:num>
  <w:num w:numId="39">
    <w:abstractNumId w:val="24"/>
  </w:num>
  <w:num w:numId="40">
    <w:abstractNumId w:val="14"/>
  </w:num>
  <w:num w:numId="41">
    <w:abstractNumId w:val="10"/>
  </w:num>
  <w:num w:numId="42">
    <w:abstractNumId w:val="4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45"/>
    <w:rsid w:val="00016A54"/>
    <w:rsid w:val="0004641B"/>
    <w:rsid w:val="000555EA"/>
    <w:rsid w:val="00073C26"/>
    <w:rsid w:val="000777B0"/>
    <w:rsid w:val="000A074E"/>
    <w:rsid w:val="000D4DA0"/>
    <w:rsid w:val="000D5139"/>
    <w:rsid w:val="000E1035"/>
    <w:rsid w:val="00100A97"/>
    <w:rsid w:val="00103268"/>
    <w:rsid w:val="00110294"/>
    <w:rsid w:val="00123BD5"/>
    <w:rsid w:val="001621EB"/>
    <w:rsid w:val="00195A51"/>
    <w:rsid w:val="001C0122"/>
    <w:rsid w:val="001C4CC7"/>
    <w:rsid w:val="001D51AC"/>
    <w:rsid w:val="001F25D1"/>
    <w:rsid w:val="00216518"/>
    <w:rsid w:val="00221102"/>
    <w:rsid w:val="00261442"/>
    <w:rsid w:val="00287324"/>
    <w:rsid w:val="002B7710"/>
    <w:rsid w:val="002D7DC5"/>
    <w:rsid w:val="002E6A53"/>
    <w:rsid w:val="002F4C94"/>
    <w:rsid w:val="002F7883"/>
    <w:rsid w:val="00316F80"/>
    <w:rsid w:val="003651C1"/>
    <w:rsid w:val="003A060F"/>
    <w:rsid w:val="003C230C"/>
    <w:rsid w:val="003C5E8D"/>
    <w:rsid w:val="003D118F"/>
    <w:rsid w:val="004142BB"/>
    <w:rsid w:val="00480FAD"/>
    <w:rsid w:val="004A3C92"/>
    <w:rsid w:val="004A4A9E"/>
    <w:rsid w:val="004F0C74"/>
    <w:rsid w:val="005662DC"/>
    <w:rsid w:val="005B3462"/>
    <w:rsid w:val="005C75E1"/>
    <w:rsid w:val="00633753"/>
    <w:rsid w:val="006A333C"/>
    <w:rsid w:val="006C1CF3"/>
    <w:rsid w:val="006F63E0"/>
    <w:rsid w:val="007459DD"/>
    <w:rsid w:val="00751B7F"/>
    <w:rsid w:val="007867CA"/>
    <w:rsid w:val="007D7745"/>
    <w:rsid w:val="007F74BB"/>
    <w:rsid w:val="00813698"/>
    <w:rsid w:val="008548F4"/>
    <w:rsid w:val="00861F84"/>
    <w:rsid w:val="008C120F"/>
    <w:rsid w:val="008E195E"/>
    <w:rsid w:val="0091172F"/>
    <w:rsid w:val="0091321F"/>
    <w:rsid w:val="00927822"/>
    <w:rsid w:val="00985002"/>
    <w:rsid w:val="009C78E7"/>
    <w:rsid w:val="00A13233"/>
    <w:rsid w:val="00A1619C"/>
    <w:rsid w:val="00A223E6"/>
    <w:rsid w:val="00A4069C"/>
    <w:rsid w:val="00A47174"/>
    <w:rsid w:val="00AA5524"/>
    <w:rsid w:val="00AE5C68"/>
    <w:rsid w:val="00B3673A"/>
    <w:rsid w:val="00B82323"/>
    <w:rsid w:val="00BB439F"/>
    <w:rsid w:val="00BD31F7"/>
    <w:rsid w:val="00BE01B7"/>
    <w:rsid w:val="00BF1EFA"/>
    <w:rsid w:val="00C9405A"/>
    <w:rsid w:val="00CE529B"/>
    <w:rsid w:val="00CF61CC"/>
    <w:rsid w:val="00D9475C"/>
    <w:rsid w:val="00D96B83"/>
    <w:rsid w:val="00DA4EF3"/>
    <w:rsid w:val="00E22D8E"/>
    <w:rsid w:val="00E629B0"/>
    <w:rsid w:val="00E63141"/>
    <w:rsid w:val="00EB6656"/>
    <w:rsid w:val="00F17767"/>
    <w:rsid w:val="00F54EEF"/>
    <w:rsid w:val="00F67BE5"/>
    <w:rsid w:val="00F70061"/>
    <w:rsid w:val="00FB161B"/>
    <w:rsid w:val="00FF41C7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6"/>
    <o:shapelayout v:ext="edit">
      <o:idmap v:ext="edit" data="1"/>
    </o:shapelayout>
  </w:shapeDefaults>
  <w:decimalSymbol w:val="."/>
  <w:listSeparator w:val=","/>
  <w14:docId w14:val="60970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styleId="NoSpacing">
    <w:name w:val="No Spacing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C83193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C83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31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193"/>
  </w:style>
  <w:style w:type="character" w:customStyle="1" w:styleId="FooterChar">
    <w:name w:val="Footer Char"/>
    <w:basedOn w:val="DefaultParagraphFont"/>
    <w:link w:val="Footer"/>
    <w:uiPriority w:val="99"/>
    <w:rsid w:val="003A060F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060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3A060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BB439F"/>
    <w:rPr>
      <w:color w:val="808080"/>
    </w:rPr>
  </w:style>
  <w:style w:type="character" w:styleId="Emphasis">
    <w:name w:val="Emphasis"/>
    <w:basedOn w:val="DefaultParagraphFont"/>
    <w:uiPriority w:val="20"/>
    <w:qFormat/>
    <w:rsid w:val="00DA4EF3"/>
    <w:rPr>
      <w:i/>
      <w:iCs/>
    </w:rPr>
  </w:style>
  <w:style w:type="character" w:styleId="Strong">
    <w:name w:val="Strong"/>
    <w:basedOn w:val="DefaultParagraphFont"/>
    <w:uiPriority w:val="22"/>
    <w:qFormat/>
    <w:rsid w:val="00DA4E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styleId="NoSpacing">
    <w:name w:val="No Spacing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C83193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C83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31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193"/>
  </w:style>
  <w:style w:type="character" w:customStyle="1" w:styleId="FooterChar">
    <w:name w:val="Footer Char"/>
    <w:basedOn w:val="DefaultParagraphFont"/>
    <w:link w:val="Footer"/>
    <w:uiPriority w:val="99"/>
    <w:rsid w:val="003A060F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060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3A060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BB439F"/>
    <w:rPr>
      <w:color w:val="808080"/>
    </w:rPr>
  </w:style>
  <w:style w:type="character" w:styleId="Emphasis">
    <w:name w:val="Emphasis"/>
    <w:basedOn w:val="DefaultParagraphFont"/>
    <w:uiPriority w:val="20"/>
    <w:qFormat/>
    <w:rsid w:val="00DA4EF3"/>
    <w:rPr>
      <w:i/>
      <w:iCs/>
    </w:rPr>
  </w:style>
  <w:style w:type="character" w:styleId="Strong">
    <w:name w:val="Strong"/>
    <w:basedOn w:val="DefaultParagraphFont"/>
    <w:uiPriority w:val="22"/>
    <w:qFormat/>
    <w:rsid w:val="00DA4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77A8C-6410-4BAD-8202-D0281648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1</vt:lpstr>
    </vt:vector>
  </TitlesOfParts>
  <Company>GE</Company>
  <LinksUpToDate>false</LinksUpToDate>
  <CharactersWithSpaces>877</CharactersWithSpaces>
  <SharedDoc>false</SharedDoc>
  <HLinks>
    <vt:vector size="6" baseType="variant">
      <vt:variant>
        <vt:i4>6684778</vt:i4>
      </vt:variant>
      <vt:variant>
        <vt:i4>-1</vt:i4>
      </vt:variant>
      <vt:variant>
        <vt:i4>1070</vt:i4>
      </vt:variant>
      <vt:variant>
        <vt:i4>1</vt:i4>
      </vt:variant>
      <vt:variant>
        <vt:lpwstr>MC900441269[1]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:creator>Jennifer Silverman</dc:creator>
  <cp:lastModifiedBy>Cohen, Matthew</cp:lastModifiedBy>
  <cp:revision>2</cp:revision>
  <cp:lastPrinted>2010-11-19T04:20:00Z</cp:lastPrinted>
  <dcterms:created xsi:type="dcterms:W3CDTF">2012-11-28T18:50:00Z</dcterms:created>
  <dcterms:modified xsi:type="dcterms:W3CDTF">2012-11-28T18:50:00Z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