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2E" w:rsidRPr="0021698C" w:rsidRDefault="00193D2E" w:rsidP="00193D2E">
      <w:pPr>
        <w:jc w:val="center"/>
        <w:rPr>
          <w:b/>
          <w:sz w:val="36"/>
        </w:rPr>
      </w:pPr>
      <w:r w:rsidRPr="0021698C">
        <w:rPr>
          <w:b/>
          <w:sz w:val="36"/>
        </w:rPr>
        <w:t>Properties of Logarithms</w:t>
      </w:r>
    </w:p>
    <w:p w:rsidR="00193D2E" w:rsidRDefault="00193D2E" w:rsidP="00193D2E">
      <w:r>
        <w:t>Class Goals – By the end of the period, you will understand and be able to…</w:t>
      </w:r>
    </w:p>
    <w:p w:rsidR="00193D2E" w:rsidRDefault="00193D2E" w:rsidP="00193D2E">
      <w:pPr>
        <w:numPr>
          <w:ilvl w:val="0"/>
          <w:numId w:val="1"/>
        </w:numPr>
      </w:pPr>
      <w:r>
        <w:t>USE and APPLY properties of Logarithms.</w:t>
      </w:r>
    </w:p>
    <w:p w:rsidR="00193D2E" w:rsidRDefault="00193D2E" w:rsidP="00193D2E">
      <w:pPr>
        <w:numPr>
          <w:ilvl w:val="0"/>
          <w:numId w:val="1"/>
        </w:numPr>
      </w:pPr>
      <w:r>
        <w:t>USE properties of logarithms to solve real-life problems.</w:t>
      </w:r>
    </w:p>
    <w:p w:rsidR="00193D2E" w:rsidRDefault="00193D2E" w:rsidP="00193D2E"/>
    <w:bookmarkStart w:id="0" w:name="_MON_1336369312"/>
    <w:bookmarkStart w:id="1" w:name="_MON_1336369348"/>
    <w:bookmarkStart w:id="2" w:name="_MON_1336369399"/>
    <w:bookmarkStart w:id="3" w:name="_MON_1337057310"/>
    <w:bookmarkEnd w:id="0"/>
    <w:bookmarkEnd w:id="1"/>
    <w:bookmarkEnd w:id="2"/>
    <w:bookmarkEnd w:id="3"/>
    <w:bookmarkStart w:id="4" w:name="_MON_1336369030"/>
    <w:bookmarkEnd w:id="4"/>
    <w:p w:rsidR="00193D2E" w:rsidRDefault="00193D2E" w:rsidP="00193D2E">
      <w:pPr>
        <w:jc w:val="center"/>
        <w:rPr>
          <w:b/>
        </w:rPr>
      </w:pPr>
      <w:r w:rsidRPr="0042742B">
        <w:rPr>
          <w:b/>
        </w:rPr>
        <w:object w:dxaOrig="13427" w:dyaOrig="3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in;height:150.15pt" o:ole="">
            <v:imagedata r:id="rId6" o:title=""/>
          </v:shape>
          <o:OLEObject Type="Embed" ProgID="Excel.Sheet.8" ShapeID="_x0000_i1025" DrawAspect="Content" ObjectID="_1395115597" r:id="rId7"/>
        </w:object>
      </w:r>
    </w:p>
    <w:p w:rsidR="00193D2E" w:rsidRDefault="00193D2E" w:rsidP="00193D2E">
      <w:pPr>
        <w:rPr>
          <w:b/>
        </w:rPr>
      </w:pPr>
    </w:p>
    <w:p w:rsidR="00193D2E" w:rsidRDefault="00193D2E" w:rsidP="00193D2E">
      <w:pPr>
        <w:jc w:val="center"/>
        <w:rPr>
          <w:b/>
        </w:rPr>
      </w:pPr>
      <w:r>
        <w:rPr>
          <w:b/>
        </w:rPr>
        <w:t xml:space="preserve">Putting it </w:t>
      </w:r>
      <w:proofErr w:type="gramStart"/>
      <w:r>
        <w:rPr>
          <w:b/>
        </w:rPr>
        <w:t>Together</w:t>
      </w:r>
      <w:proofErr w:type="gramEnd"/>
    </w:p>
    <w:p w:rsidR="00193D2E" w:rsidRDefault="00193D2E" w:rsidP="00193D2E">
      <w:pPr>
        <w:rPr>
          <w:b/>
        </w:rPr>
      </w:pPr>
      <w:r>
        <w:rPr>
          <w:b/>
        </w:rPr>
        <w:t>Example #1</w:t>
      </w:r>
      <w:r>
        <w:rPr>
          <w:b/>
        </w:rPr>
        <w:tab/>
        <w:t>Expand the Logarithmic Function.</w:t>
      </w:r>
    </w:p>
    <w:p w:rsidR="00193D2E" w:rsidRDefault="00193D2E" w:rsidP="00193D2E">
      <w:proofErr w:type="gramStart"/>
      <w:r>
        <w:t>a.</w:t>
      </w:r>
      <w:r>
        <w:tab/>
      </w:r>
      <w:r w:rsidRPr="00192E49">
        <w:rPr>
          <w:position w:val="-10"/>
        </w:rPr>
        <w:object w:dxaOrig="840" w:dyaOrig="360">
          <v:shape id="_x0000_i1026" type="#_x0000_t75" style="width:41.85pt;height:17.85pt" o:ole="">
            <v:imagedata r:id="rId8" o:title=""/>
          </v:shape>
          <o:OLEObject Type="Embed" ProgID="Equation" ShapeID="_x0000_i1026" DrawAspect="Content" ObjectID="_1395115598" r:id="rId9"/>
        </w:object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</w:r>
      <w:r w:rsidRPr="00BA1543">
        <w:rPr>
          <w:position w:val="-28"/>
        </w:rPr>
        <w:object w:dxaOrig="700" w:dyaOrig="700">
          <v:shape id="_x0000_i1027" type="#_x0000_t75" style="width:34.95pt;height:34.95pt" o:ole="">
            <v:imagedata r:id="rId10" o:title=""/>
          </v:shape>
          <o:OLEObject Type="Embed" ProgID="Equation" ShapeID="_x0000_i1027" DrawAspect="Content" ObjectID="_1395115599" r:id="rId11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c.</w:t>
      </w:r>
      <w:proofErr w:type="gramEnd"/>
      <w:r>
        <w:tab/>
      </w:r>
      <w:r w:rsidRPr="00BA1543">
        <w:rPr>
          <w:position w:val="-24"/>
        </w:rPr>
        <w:object w:dxaOrig="999" w:dyaOrig="660">
          <v:shape id="_x0000_i1028" type="#_x0000_t75" style="width:50.05pt;height:32.9pt" o:ole="">
            <v:imagedata r:id="rId12" o:title=""/>
          </v:shape>
          <o:OLEObject Type="Embed" ProgID="Equation" ShapeID="_x0000_i1028" DrawAspect="Content" ObjectID="_1395115600" r:id="rId13"/>
        </w:object>
      </w:r>
    </w:p>
    <w:p w:rsidR="00193D2E" w:rsidRDefault="00193D2E" w:rsidP="00193D2E"/>
    <w:p w:rsidR="00193D2E" w:rsidRDefault="00193D2E" w:rsidP="00193D2E"/>
    <w:p w:rsidR="00193D2E" w:rsidRDefault="00193D2E" w:rsidP="00193D2E"/>
    <w:p w:rsidR="00193D2E" w:rsidRDefault="00193D2E" w:rsidP="00193D2E"/>
    <w:p w:rsidR="00193D2E" w:rsidRPr="00192E49" w:rsidRDefault="00193D2E" w:rsidP="00193D2E"/>
    <w:p w:rsidR="00193D2E" w:rsidRDefault="00193D2E" w:rsidP="00193D2E">
      <w:pPr>
        <w:rPr>
          <w:b/>
        </w:rPr>
      </w:pPr>
      <w:r>
        <w:rPr>
          <w:b/>
        </w:rPr>
        <w:t>Example #2</w:t>
      </w:r>
      <w:r>
        <w:rPr>
          <w:b/>
        </w:rPr>
        <w:tab/>
        <w:t>Condense the Logarithmic Function</w:t>
      </w:r>
    </w:p>
    <w:p w:rsidR="00193D2E" w:rsidRDefault="00193D2E" w:rsidP="00193D2E">
      <w:proofErr w:type="gramStart"/>
      <w:r w:rsidRPr="00572F79">
        <w:t>a</w:t>
      </w:r>
      <w:proofErr w:type="gramEnd"/>
      <w:r w:rsidRPr="00572F79">
        <w:t>.</w:t>
      </w:r>
      <w:r w:rsidRPr="00572F79">
        <w:tab/>
      </w:r>
      <w:r w:rsidRPr="00101CBE">
        <w:rPr>
          <w:position w:val="-10"/>
        </w:rPr>
        <w:object w:dxaOrig="2460" w:dyaOrig="320">
          <v:shape id="_x0000_i1029" type="#_x0000_t75" style="width:122.75pt;height:15.75pt" o:ole="">
            <v:imagedata r:id="rId14" o:title=""/>
          </v:shape>
          <o:OLEObject Type="Embed" ProgID="Equation" ShapeID="_x0000_i1029" DrawAspect="Content" ObjectID="_1395115601" r:id="rId15"/>
        </w:object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</w:r>
      <w:r w:rsidRPr="00BA0231">
        <w:rPr>
          <w:position w:val="-24"/>
        </w:rPr>
        <w:object w:dxaOrig="2820" w:dyaOrig="620">
          <v:shape id="_x0000_i1030" type="#_x0000_t75" style="width:141.25pt;height:30.85pt" o:ole="">
            <v:imagedata r:id="rId16" o:title=""/>
          </v:shape>
          <o:OLEObject Type="Embed" ProgID="Equation" ShapeID="_x0000_i1030" DrawAspect="Content" ObjectID="_1395115602" r:id="rId17"/>
        </w:object>
      </w:r>
      <w:r>
        <w:t xml:space="preserve"> </w:t>
      </w:r>
    </w:p>
    <w:p w:rsidR="00193D2E" w:rsidRPr="00572F79" w:rsidRDefault="00193D2E" w:rsidP="00193D2E"/>
    <w:p w:rsidR="00193D2E" w:rsidRDefault="00193D2E" w:rsidP="00193D2E">
      <w:pPr>
        <w:rPr>
          <w:b/>
        </w:rPr>
      </w:pPr>
    </w:p>
    <w:p w:rsidR="00193D2E" w:rsidRDefault="00193D2E" w:rsidP="00193D2E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Example #3</w:t>
      </w:r>
      <w:r>
        <w:rPr>
          <w:b/>
        </w:rPr>
        <w:tab/>
        <w:t xml:space="preserve">Evaluate the log.  </w:t>
      </w:r>
    </w:p>
    <w:p w:rsidR="00193D2E" w:rsidRPr="00492EED" w:rsidRDefault="00193D2E" w:rsidP="00193D2E">
      <w:proofErr w:type="gramStart"/>
      <w:r>
        <w:t>a.</w:t>
      </w:r>
      <w:r>
        <w:tab/>
      </w:r>
      <w:r w:rsidRPr="00492EED">
        <w:rPr>
          <w:position w:val="-10"/>
        </w:rPr>
        <w:object w:dxaOrig="760" w:dyaOrig="320">
          <v:shape id="_x0000_i1031" type="#_x0000_t75" style="width:37.7pt;height:15.75pt" o:ole="">
            <v:imagedata r:id="rId18" o:title=""/>
          </v:shape>
          <o:OLEObject Type="Embed" ProgID="Equation" ShapeID="_x0000_i1031" DrawAspect="Content" ObjectID="_1395115603" r:id="rId19"/>
        </w:object>
      </w:r>
      <w:r>
        <w:tab/>
      </w:r>
      <w:r>
        <w:tab/>
      </w:r>
      <w:r>
        <w:tab/>
        <w:t>b.</w:t>
      </w:r>
      <w:r>
        <w:tab/>
      </w:r>
      <w:r w:rsidRPr="00492EED">
        <w:rPr>
          <w:position w:val="-10"/>
        </w:rPr>
        <w:object w:dxaOrig="840" w:dyaOrig="320">
          <v:shape id="_x0000_i1032" type="#_x0000_t75" style="width:41.85pt;height:15.75pt" o:ole="">
            <v:imagedata r:id="rId20" o:title=""/>
          </v:shape>
          <o:OLEObject Type="Embed" ProgID="Equation" ShapeID="_x0000_i1032" DrawAspect="Content" ObjectID="_1395115604" r:id="rId21"/>
        </w:object>
      </w:r>
      <w:r>
        <w:tab/>
      </w:r>
      <w:r>
        <w:tab/>
      </w:r>
      <w:r>
        <w:tab/>
        <w:t>c.</w:t>
      </w:r>
      <w:r>
        <w:tab/>
      </w:r>
      <w:r w:rsidRPr="00670109">
        <w:rPr>
          <w:position w:val="-4"/>
        </w:rPr>
        <w:object w:dxaOrig="760" w:dyaOrig="260">
          <v:shape id="_x0000_i1033" type="#_x0000_t75" style="width:37.7pt;height:13.05pt" o:ole="">
            <v:imagedata r:id="rId22" o:title=""/>
          </v:shape>
          <o:OLEObject Type="Embed" ProgID="Equation" ShapeID="_x0000_i1033" DrawAspect="Content" ObjectID="_1395115605" r:id="rId23"/>
        </w:object>
      </w:r>
      <w:r>
        <w:tab/>
      </w:r>
      <w:r>
        <w:tab/>
      </w:r>
      <w:r>
        <w:tab/>
        <w:t>d.</w:t>
      </w:r>
      <w:proofErr w:type="gramEnd"/>
      <w:r>
        <w:tab/>
      </w:r>
      <w:r w:rsidRPr="00492EED">
        <w:rPr>
          <w:position w:val="-4"/>
        </w:rPr>
        <w:object w:dxaOrig="540" w:dyaOrig="260">
          <v:shape id="_x0000_i1034" type="#_x0000_t75" style="width:26.75pt;height:13.05pt" o:ole="">
            <v:imagedata r:id="rId24" o:title=""/>
          </v:shape>
          <o:OLEObject Type="Embed" ProgID="Equation" ShapeID="_x0000_i1034" DrawAspect="Content" ObjectID="_1395115606" r:id="rId25"/>
        </w:object>
      </w:r>
    </w:p>
    <w:p w:rsidR="00193D2E" w:rsidRDefault="00193D2E" w:rsidP="00193D2E">
      <w:pPr>
        <w:rPr>
          <w:b/>
        </w:rPr>
      </w:pPr>
    </w:p>
    <w:p w:rsidR="00193D2E" w:rsidRDefault="00193D2E" w:rsidP="00193D2E">
      <w:pPr>
        <w:rPr>
          <w:b/>
        </w:rPr>
      </w:pPr>
    </w:p>
    <w:p w:rsidR="00193D2E" w:rsidRDefault="00193D2E" w:rsidP="00193D2E">
      <w:pPr>
        <w:rPr>
          <w:b/>
        </w:rPr>
      </w:pPr>
    </w:p>
    <w:p w:rsidR="00193D2E" w:rsidRDefault="00193D2E" w:rsidP="00193D2E">
      <w:pPr>
        <w:rPr>
          <w:b/>
        </w:rPr>
      </w:pPr>
    </w:p>
    <w:p w:rsidR="00193D2E" w:rsidRDefault="00193D2E" w:rsidP="00193D2E">
      <w:pPr>
        <w:rPr>
          <w:b/>
        </w:rPr>
      </w:pPr>
      <w:r>
        <w:rPr>
          <w:b/>
        </w:rPr>
        <w:t>Practice Problems – Expand the Logarithmic Function.</w:t>
      </w:r>
    </w:p>
    <w:p w:rsidR="00193D2E" w:rsidRPr="00EC257D" w:rsidRDefault="00193D2E" w:rsidP="00193D2E">
      <w:r>
        <w:t>1.</w:t>
      </w:r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</m:func>
      </m:oMath>
      <w:r>
        <w:tab/>
      </w:r>
      <w:r>
        <w:tab/>
      </w:r>
      <w:r>
        <w:tab/>
      </w:r>
      <w:r>
        <w:tab/>
      </w:r>
      <w:r>
        <w:tab/>
        <w:t>2.</w:t>
      </w:r>
      <w:r>
        <w:tab/>
      </w:r>
      <w:r w:rsidRPr="000815A4">
        <w:rPr>
          <w:position w:val="-24"/>
        </w:rPr>
        <w:object w:dxaOrig="1180" w:dyaOrig="660">
          <v:shape id="_x0000_i1035" type="#_x0000_t75" style="width:58.95pt;height:32.9pt" o:ole="">
            <v:imagedata r:id="rId26" o:title=""/>
          </v:shape>
          <o:OLEObject Type="Embed" ProgID="Equation" ShapeID="_x0000_i1035" DrawAspect="Content" ObjectID="_1395115607" r:id="rId27"/>
        </w:object>
      </w:r>
      <w:r>
        <w:tab/>
      </w:r>
      <w:r>
        <w:tab/>
      </w:r>
      <w:r>
        <w:tab/>
      </w:r>
      <w:r>
        <w:tab/>
      </w:r>
      <w:r>
        <w:tab/>
        <w:t>3.</w:t>
      </w:r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6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</m:num>
              <m:den>
                <m:r>
                  <w:rPr>
                    <w:rFonts w:ascii="Cambria Math" w:hAnsi="Cambria Math"/>
                  </w:rPr>
                  <m:t>2z</m:t>
                </m:r>
              </m:den>
            </m:f>
          </m:e>
        </m:func>
      </m:oMath>
    </w:p>
    <w:p w:rsidR="00193D2E" w:rsidRDefault="00193D2E" w:rsidP="00193D2E">
      <w:pPr>
        <w:rPr>
          <w:b/>
        </w:rPr>
      </w:pPr>
    </w:p>
    <w:p w:rsidR="00193D2E" w:rsidRDefault="00193D2E" w:rsidP="00193D2E">
      <w:pPr>
        <w:rPr>
          <w:b/>
        </w:rPr>
      </w:pPr>
    </w:p>
    <w:p w:rsidR="00193D2E" w:rsidRDefault="00193D2E" w:rsidP="00193D2E">
      <w:pPr>
        <w:rPr>
          <w:b/>
        </w:rPr>
      </w:pPr>
    </w:p>
    <w:p w:rsidR="00193D2E" w:rsidRDefault="00193D2E" w:rsidP="00193D2E">
      <w:pPr>
        <w:rPr>
          <w:b/>
        </w:rPr>
      </w:pPr>
    </w:p>
    <w:p w:rsidR="00193D2E" w:rsidRDefault="00193D2E" w:rsidP="00193D2E">
      <w:pPr>
        <w:rPr>
          <w:b/>
        </w:rPr>
      </w:pPr>
    </w:p>
    <w:p w:rsidR="00193D2E" w:rsidRDefault="00193D2E" w:rsidP="00193D2E">
      <w:pPr>
        <w:rPr>
          <w:b/>
        </w:rPr>
      </w:pPr>
    </w:p>
    <w:p w:rsidR="00193D2E" w:rsidRDefault="00193D2E" w:rsidP="00193D2E">
      <w:pPr>
        <w:rPr>
          <w:b/>
        </w:rPr>
      </w:pPr>
    </w:p>
    <w:p w:rsidR="00193D2E" w:rsidRDefault="00193D2E" w:rsidP="00193D2E">
      <w:pPr>
        <w:rPr>
          <w:b/>
        </w:rPr>
      </w:pPr>
    </w:p>
    <w:p w:rsidR="00193D2E" w:rsidRDefault="00193D2E" w:rsidP="00193D2E">
      <w:pPr>
        <w:rPr>
          <w:b/>
        </w:rPr>
      </w:pPr>
      <w:r>
        <w:rPr>
          <w:b/>
        </w:rPr>
        <w:t>Practice Problems – Condense the Logarithmic Function.</w:t>
      </w:r>
    </w:p>
    <w:p w:rsidR="00193D2E" w:rsidRDefault="00193D2E" w:rsidP="00193D2E">
      <w:r>
        <w:t>4.</w:t>
      </w:r>
      <w:r>
        <w:tab/>
      </w:r>
      <w:r w:rsidRPr="00B17432">
        <w:rPr>
          <w:position w:val="-24"/>
        </w:rPr>
        <w:object w:dxaOrig="2400" w:dyaOrig="620">
          <v:shape id="_x0000_i1037" type="#_x0000_t75" style="width:120pt;height:30.85pt" o:ole="">
            <v:imagedata r:id="rId28" o:title=""/>
          </v:shape>
          <o:OLEObject Type="Embed" ProgID="Equation" ShapeID="_x0000_i1037" DrawAspect="Content" ObjectID="_1395115608" r:id="rId29"/>
        </w:object>
      </w:r>
      <w:r>
        <w:tab/>
      </w:r>
      <w:r>
        <w:tab/>
      </w:r>
      <w:r>
        <w:tab/>
      </w:r>
      <w:r>
        <w:tab/>
      </w:r>
      <w:r>
        <w:tab/>
        <w:t>5.</w:t>
      </w:r>
      <w:r>
        <w:tab/>
      </w:r>
      <w:bookmarkStart w:id="5" w:name="_GoBack"/>
      <w:bookmarkEnd w:id="5"/>
      <w:r w:rsidRPr="006973E1">
        <w:rPr>
          <w:position w:val="-24"/>
        </w:rPr>
        <w:object w:dxaOrig="2160" w:dyaOrig="620">
          <v:shape id="_x0000_i1038" type="#_x0000_t75" style="width:108.35pt;height:30.85pt" o:ole="">
            <v:imagedata r:id="rId30" o:title=""/>
          </v:shape>
          <o:OLEObject Type="Embed" ProgID="Equation" ShapeID="_x0000_i1038" DrawAspect="Content" ObjectID="_1395115609" r:id="rId31"/>
        </w:object>
      </w:r>
    </w:p>
    <w:p w:rsidR="00193D2E" w:rsidRDefault="00193D2E" w:rsidP="00193D2E"/>
    <w:p w:rsidR="00193D2E" w:rsidRDefault="00193D2E" w:rsidP="00193D2E"/>
    <w:p w:rsidR="00193D2E" w:rsidRDefault="00193D2E" w:rsidP="00193D2E"/>
    <w:p w:rsidR="00193D2E" w:rsidRDefault="00193D2E" w:rsidP="00193D2E"/>
    <w:p w:rsidR="00193D2E" w:rsidRDefault="00193D2E" w:rsidP="00193D2E"/>
    <w:p w:rsidR="00193D2E" w:rsidRDefault="00193D2E" w:rsidP="00193D2E"/>
    <w:p w:rsidR="00193D2E" w:rsidRDefault="00193D2E" w:rsidP="00193D2E"/>
    <w:p w:rsidR="00193D2E" w:rsidRDefault="00193D2E" w:rsidP="00193D2E">
      <w:pPr>
        <w:rPr>
          <w:b/>
        </w:rPr>
      </w:pPr>
      <w:r>
        <w:rPr>
          <w:b/>
        </w:rPr>
        <w:t>Practice Problems – Evaluate the Logarithmic Function.</w:t>
      </w:r>
    </w:p>
    <w:p w:rsidR="00193D2E" w:rsidRPr="0042742B" w:rsidRDefault="00193D2E" w:rsidP="00193D2E">
      <w:r>
        <w:t>6.</w:t>
      </w:r>
      <w:r>
        <w:tab/>
      </w:r>
      <w:r w:rsidRPr="00492EED">
        <w:rPr>
          <w:position w:val="-10"/>
        </w:rPr>
        <w:object w:dxaOrig="620" w:dyaOrig="320">
          <v:shape id="_x0000_i1039" type="#_x0000_t75" style="width:30.85pt;height:15.75pt" o:ole="">
            <v:imagedata r:id="rId32" o:title=""/>
          </v:shape>
          <o:OLEObject Type="Embed" ProgID="Equation" ShapeID="_x0000_i1039" DrawAspect="Content" ObjectID="_1395115610" r:id="rId33"/>
        </w:object>
      </w:r>
      <w:r>
        <w:tab/>
      </w:r>
      <w:r>
        <w:tab/>
      </w:r>
      <w:r>
        <w:tab/>
      </w:r>
      <w:r>
        <w:tab/>
        <w:t>7.</w:t>
      </w:r>
      <w:r>
        <w:tab/>
      </w:r>
      <w:r w:rsidRPr="00492EED">
        <w:rPr>
          <w:position w:val="-10"/>
        </w:rPr>
        <w:object w:dxaOrig="740" w:dyaOrig="320">
          <v:shape id="_x0000_i1040" type="#_x0000_t75" style="width:37.05pt;height:15.75pt" o:ole="">
            <v:imagedata r:id="rId34" o:title=""/>
          </v:shape>
          <o:OLEObject Type="Embed" ProgID="Equation" ShapeID="_x0000_i1040" DrawAspect="Content" ObjectID="_1395115611" r:id="rId35"/>
        </w:object>
      </w:r>
      <w:r>
        <w:tab/>
      </w:r>
      <w:r>
        <w:tab/>
      </w:r>
      <w:r>
        <w:tab/>
        <w:t>8.</w:t>
      </w:r>
      <w:r>
        <w:tab/>
      </w:r>
      <w:r w:rsidRPr="00492EED">
        <w:rPr>
          <w:position w:val="-10"/>
        </w:rPr>
        <w:object w:dxaOrig="880" w:dyaOrig="320">
          <v:shape id="_x0000_i1041" type="#_x0000_t75" style="width:43.9pt;height:15.75pt" o:ole="">
            <v:imagedata r:id="rId36" o:title=""/>
          </v:shape>
          <o:OLEObject Type="Embed" ProgID="Equation" ShapeID="_x0000_i1041" DrawAspect="Content" ObjectID="_1395115612" r:id="rId37"/>
        </w:object>
      </w:r>
      <w:r>
        <w:tab/>
      </w:r>
      <w:r>
        <w:tab/>
      </w:r>
      <w:r>
        <w:tab/>
        <w:t>9.</w:t>
      </w:r>
      <w:r>
        <w:tab/>
      </w:r>
      <w:r w:rsidRPr="00492EED">
        <w:rPr>
          <w:position w:val="-4"/>
        </w:rPr>
        <w:object w:dxaOrig="620" w:dyaOrig="260">
          <v:shape id="_x0000_i1042" type="#_x0000_t75" style="width:30.85pt;height:13.05pt" o:ole="">
            <v:imagedata r:id="rId38" o:title=""/>
          </v:shape>
          <o:OLEObject Type="Embed" ProgID="Equation" ShapeID="_x0000_i1042" DrawAspect="Content" ObjectID="_1395115613" r:id="rId39"/>
        </w:object>
      </w:r>
    </w:p>
    <w:p w:rsidR="006B6E8E" w:rsidRDefault="00AB2715"/>
    <w:sectPr w:rsidR="006B6E8E" w:rsidSect="0021698C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B3146"/>
    <w:multiLevelType w:val="hybridMultilevel"/>
    <w:tmpl w:val="1D14D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2E"/>
    <w:rsid w:val="00193D2E"/>
    <w:rsid w:val="001A4F30"/>
    <w:rsid w:val="001B41CF"/>
    <w:rsid w:val="00544576"/>
    <w:rsid w:val="00AB2715"/>
    <w:rsid w:val="00B4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D2E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D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D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D2E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D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D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7" Type="http://schemas.openxmlformats.org/officeDocument/2006/relationships/oleObject" Target="embeddings/Microsoft_Excel_97-2003_Worksheet1.xls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155</Words>
  <Characters>887</Characters>
  <Application>Microsoft Office Word</Application>
  <DocSecurity>0</DocSecurity>
  <Lines>7</Lines>
  <Paragraphs>2</Paragraphs>
  <ScaleCrop>false</ScaleCrop>
  <Company>MPS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MPS</cp:lastModifiedBy>
  <cp:revision>2</cp:revision>
  <cp:lastPrinted>2012-04-02T13:09:00Z</cp:lastPrinted>
  <dcterms:created xsi:type="dcterms:W3CDTF">2012-04-02T12:36:00Z</dcterms:created>
  <dcterms:modified xsi:type="dcterms:W3CDTF">2012-04-05T11:20:00Z</dcterms:modified>
</cp:coreProperties>
</file>